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ALLEGATO A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Domanda di partecipazione selezione formatori esperti/tutor 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Piano regionale di azione per la Promozione della Lettura</w:t>
      </w:r>
    </w:p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3" w:lineRule="auto"/>
        <w:ind w:left="587" w:right="41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- REQUISITI GENERALI -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Il/La sottoscritto/a (Nome) ________________(Cognome)__________________________________________</w:t>
      </w: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nato/a a _____________________________il__/__/____residente a _____________________________________in </w:t>
      </w: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via/piazza _______________________________________________ n. _____CAP_______________________________,</w:t>
      </w: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C.F. __________________________tel.cell _______________e-mail _________________________________________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CHIEDE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Cambria" w:eastAsia="Cambria" w:hAnsi="Cambria" w:cs="Cambria"/>
          <w:color w:val="000000"/>
          <w:sz w:val="24"/>
          <w:szCs w:val="24"/>
        </w:rPr>
        <w:t>che venga valutata la propria candidatura per il seguente profilo: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1" w:name="_30j0zll" w:colFirst="0" w:colLast="0"/>
      <w:bookmarkEnd w:id="1"/>
    </w:p>
    <w:p w:rsidR="00D55CD7" w:rsidRDefault="00E86C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143"/>
        <w:rPr>
          <w:rFonts w:ascii="Cambria" w:eastAsia="Cambria" w:hAnsi="Cambria" w:cs="Cambria"/>
          <w:sz w:val="24"/>
          <w:szCs w:val="24"/>
        </w:rPr>
      </w:pPr>
      <w:r w:rsidRPr="00E86CAE">
        <w:rPr>
          <w:rFonts w:eastAsia="Cambria" w:cs="Cambria"/>
          <w:sz w:val="28"/>
          <w:szCs w:val="28"/>
        </w:rPr>
        <w:t>□</w:t>
      </w:r>
      <w:r w:rsidR="00BE6582">
        <w:rPr>
          <w:rFonts w:ascii="Cambria" w:eastAsia="Cambria" w:hAnsi="Cambria" w:cs="Cambria"/>
          <w:sz w:val="24"/>
          <w:szCs w:val="24"/>
        </w:rPr>
        <w:t xml:space="preserve">  </w:t>
      </w:r>
      <w:r w:rsidR="00BE6582">
        <w:rPr>
          <w:rFonts w:ascii="Cambria" w:eastAsia="Cambria" w:hAnsi="Cambria" w:cs="Cambria"/>
          <w:color w:val="000000"/>
          <w:sz w:val="24"/>
          <w:szCs w:val="24"/>
        </w:rPr>
        <w:t xml:space="preserve">ESPERTO </w:t>
      </w:r>
      <w:r w:rsidR="00BE6582">
        <w:rPr>
          <w:rFonts w:ascii="Cambria" w:eastAsia="Cambria" w:hAnsi="Cambria" w:cs="Cambria"/>
          <w:sz w:val="24"/>
          <w:szCs w:val="24"/>
        </w:rPr>
        <w:br/>
      </w:r>
    </w:p>
    <w:p w:rsidR="00D55CD7" w:rsidRDefault="00E86CA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 w:rsidRPr="00E86CAE">
        <w:rPr>
          <w:rFonts w:eastAsia="Cambria" w:cs="Cambria"/>
          <w:sz w:val="28"/>
          <w:szCs w:val="28"/>
        </w:rPr>
        <w:t>□</w:t>
      </w:r>
      <w:r w:rsidR="00BE6582" w:rsidRPr="00E86CAE">
        <w:rPr>
          <w:rFonts w:ascii="Cambria" w:eastAsia="Cambria" w:hAnsi="Cambria" w:cs="Cambria"/>
          <w:sz w:val="28"/>
          <w:szCs w:val="28"/>
        </w:rPr>
        <w:t xml:space="preserve"> </w:t>
      </w:r>
      <w:r w:rsidR="00BE6582">
        <w:rPr>
          <w:rFonts w:ascii="Cambria" w:eastAsia="Cambria" w:hAnsi="Cambria" w:cs="Cambria"/>
          <w:sz w:val="24"/>
          <w:szCs w:val="24"/>
        </w:rPr>
        <w:t xml:space="preserve"> </w:t>
      </w:r>
      <w:r w:rsidR="00BE6582">
        <w:rPr>
          <w:rFonts w:ascii="Cambria" w:eastAsia="Cambria" w:hAnsi="Cambria" w:cs="Cambria"/>
          <w:color w:val="000000"/>
          <w:sz w:val="24"/>
          <w:szCs w:val="24"/>
        </w:rPr>
        <w:t xml:space="preserve">TUTOR </w:t>
      </w:r>
    </w:p>
    <w:p w:rsidR="00D55CD7" w:rsidRDefault="00BE6582">
      <w:pPr>
        <w:pStyle w:val="normal"/>
        <w:widowControl w:val="0"/>
        <w:ind w:right="-143"/>
        <w:rPr>
          <w:rFonts w:ascii="Cambria" w:eastAsia="Cambria" w:hAnsi="Cambria" w:cs="Cambria"/>
          <w:i/>
          <w:color w:val="000000"/>
          <w:sz w:val="24"/>
          <w:szCs w:val="24"/>
        </w:rPr>
      </w:pPr>
      <w:bookmarkStart w:id="2" w:name="_1fob9te" w:colFirst="0" w:colLast="0"/>
      <w:bookmarkEnd w:id="2"/>
      <w:r>
        <w:rPr>
          <w:rFonts w:ascii="Cambria" w:eastAsia="Cambria" w:hAnsi="Cambria" w:cs="Cambria"/>
          <w:i/>
          <w:sz w:val="24"/>
          <w:szCs w:val="24"/>
        </w:rPr>
        <w:t>(selezionare la tematica per cui si intende proporre la candidatura: si possono indicare più aree).</w:t>
      </w:r>
    </w:p>
    <w:tbl>
      <w:tblPr>
        <w:tblStyle w:val="a"/>
        <w:tblW w:w="9622" w:type="dxa"/>
        <w:tblInd w:w="85" w:type="dxa"/>
        <w:tblLayout w:type="fixed"/>
        <w:tblLook w:val="0400"/>
      </w:tblPr>
      <w:tblGrid>
        <w:gridCol w:w="660"/>
        <w:gridCol w:w="8962"/>
      </w:tblGrid>
      <w:tr w:rsidR="00D55CD7">
        <w:trPr>
          <w:trHeight w:val="148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2et92p0" w:colFirst="0" w:colLast="0"/>
            <w:bookmarkEnd w:id="3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Strumenti e risorse per la realizzazione della Biblioteca Scolastica come centro di formazione permanente (rapporti col territorio, costruzioni di reti,</w:t>
            </w:r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omunicazione, buone pratiche).</w:t>
            </w:r>
          </w:p>
        </w:tc>
      </w:tr>
      <w:tr w:rsidR="00D55CD7">
        <w:trPr>
          <w:trHeight w:val="88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Ruolo della Biblioteca Scolastica dentro il curricolo. Il rapporto con le discipline.</w:t>
            </w:r>
          </w:p>
        </w:tc>
      </w:tr>
      <w:tr w:rsidR="00D55CD7">
        <w:trPr>
          <w:trHeight w:val="112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Gestione della Biblioteca Scolastica (catalogo digitale, gestione del prestito, gestione dei contenuti digitali).</w:t>
            </w:r>
          </w:p>
        </w:tc>
      </w:tr>
      <w:tr w:rsidR="00D55CD7">
        <w:trPr>
          <w:trHeight w:val="64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Promozione della lettura. Strategie e buone pratiche.</w:t>
            </w:r>
          </w:p>
        </w:tc>
      </w:tr>
      <w:tr w:rsidR="00D55CD7">
        <w:trPr>
          <w:trHeight w:val="9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D55CD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CD7" w:rsidRDefault="00BE6582">
            <w:pPr>
              <w:pStyle w:val="normal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2"/>
                <w:szCs w:val="22"/>
              </w:rPr>
              <w:t>La Biblioteca Scolastica come ambiente di apprendimento innovativo ed inclusivo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. Reperimento ed organizzazione degli spazi e degli arredi.</w:t>
            </w:r>
          </w:p>
        </w:tc>
      </w:tr>
    </w:tbl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3" w:lineRule="auto"/>
        <w:ind w:right="41"/>
        <w:rPr>
          <w:rFonts w:ascii="Titillium Web" w:eastAsia="Titillium Web" w:hAnsi="Titillium Web" w:cs="Titillium Web"/>
          <w:b/>
          <w:color w:val="000000"/>
          <w:sz w:val="21"/>
          <w:szCs w:val="21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 tal fine, avvalendosi delle disposizioni di cui all'articolo 46 del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Dpr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28 dicembre 2000 n. 445, consapevole delle sanzioni stabilite per le false attestazioni e mendaci dichiarazioni, previste dal Codice Penale e dalle Leggi speciali in materia: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DICHIA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RA</w:t>
      </w: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sotto la personale responsabilità di: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essere in possesso della cittadinanza italiana o di uno degli Stati membri dell’Unione europea; 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godere dei diritti civili e politici; 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non essere sottoposto a procedim</w:t>
      </w:r>
      <w:r>
        <w:rPr>
          <w:rFonts w:ascii="Cambria" w:eastAsia="Cambria" w:hAnsi="Cambria" w:cs="Cambria"/>
          <w:color w:val="000000"/>
          <w:sz w:val="24"/>
          <w:szCs w:val="24"/>
        </w:rPr>
        <w:t>enti penali;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non aver riportato sanzioni disciplinari nell’ultimo biennio e non avere procedimenti disciplinari in corso;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 essere in servizio presso la seguente Istituzione scolastica ________________________________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essere disponibile a svolgere la pres</w:t>
      </w:r>
      <w:r>
        <w:rPr>
          <w:rFonts w:ascii="Cambria" w:eastAsia="Cambria" w:hAnsi="Cambria" w:cs="Cambria"/>
          <w:color w:val="000000"/>
          <w:sz w:val="24"/>
          <w:szCs w:val="24"/>
        </w:rPr>
        <w:t>tazione secondo le modalità e i tempi previsti dal coordinamento della scuola polo;</w:t>
      </w:r>
    </w:p>
    <w:p w:rsidR="00D55CD7" w:rsidRDefault="00BE6582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aver preso visione dell’Avviso e di approvarne senza riserva ogni contenuto.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Come previsto dall’Avviso, presenta:</w:t>
      </w:r>
    </w:p>
    <w:p w:rsidR="00D55CD7" w:rsidRDefault="00BE6582">
      <w:pPr>
        <w:pStyle w:val="normal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Allegato 2 - 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Autodichiarazione profilo di competenze</w:t>
      </w:r>
    </w:p>
    <w:p w:rsidR="00D55CD7" w:rsidRDefault="00BE6582">
      <w:pPr>
        <w:pStyle w:val="normal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Proposta progettuale relativa all’area tematica scelta </w:t>
      </w:r>
    </w:p>
    <w:p w:rsidR="00D55CD7" w:rsidRDefault="00BE6582">
      <w:pPr>
        <w:pStyle w:val="normal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>Curriculum vitae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in formato </w:t>
      </w:r>
      <w:proofErr w:type="spellStart"/>
      <w:r>
        <w:rPr>
          <w:rFonts w:ascii="Cambria" w:eastAsia="Cambria" w:hAnsi="Cambria" w:cs="Cambria"/>
          <w:i/>
          <w:color w:val="000000"/>
          <w:sz w:val="24"/>
          <w:szCs w:val="24"/>
        </w:rPr>
        <w:t>Europass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datato e sottoscritto;</w:t>
      </w:r>
    </w:p>
    <w:p w:rsidR="00D55CD7" w:rsidRDefault="00BE6582">
      <w:pPr>
        <w:pStyle w:val="normal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Copia di un documento di identità in corso di validità firmato.</w:t>
      </w:r>
    </w:p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ind w:right="52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DICHIARAZIONI FINALI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Il/la sottoscritto/a </w:t>
      </w: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DICHIARA 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ind w:right="52"/>
        <w:jc w:val="both"/>
        <w:rPr>
          <w:rFonts w:ascii="Cambria" w:eastAsia="Cambria" w:hAnsi="Cambria" w:cs="Cambria"/>
          <w:color w:val="282828"/>
          <w:sz w:val="24"/>
          <w:szCs w:val="24"/>
          <w:highlight w:val="yellow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di accettare integralmente le condizioni contenute nell’avviso Pubblico emanato dall’ IC G. Perlasca</w:t>
      </w:r>
      <w:r>
        <w:rPr>
          <w:rFonts w:ascii="Cambria" w:eastAsia="Cambria" w:hAnsi="Cambria" w:cs="Cambria"/>
          <w:color w:val="282828"/>
          <w:sz w:val="24"/>
          <w:szCs w:val="24"/>
        </w:rPr>
        <w:t xml:space="preserve"> il 03/03/2021 </w:t>
      </w:r>
      <w:proofErr w:type="spellStart"/>
      <w:r>
        <w:rPr>
          <w:rFonts w:ascii="Cambria" w:eastAsia="Cambria" w:hAnsi="Cambria" w:cs="Cambria"/>
          <w:color w:val="282828"/>
          <w:sz w:val="24"/>
          <w:szCs w:val="24"/>
        </w:rPr>
        <w:t>prot</w:t>
      </w:r>
      <w:proofErr w:type="spellEnd"/>
      <w:r>
        <w:rPr>
          <w:rFonts w:ascii="Cambria" w:eastAsia="Cambria" w:hAnsi="Cambria" w:cs="Cambria"/>
          <w:color w:val="282828"/>
          <w:sz w:val="24"/>
          <w:szCs w:val="24"/>
        </w:rPr>
        <w:t>. 2243.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Nessuna responsabilità potrà essere imputata a questa Amministrazione Scolastica in caso di dichiarazione di indirizzo di posta e</w:t>
      </w:r>
      <w:r>
        <w:rPr>
          <w:rFonts w:ascii="Cambria" w:eastAsia="Cambria" w:hAnsi="Cambria" w:cs="Cambria"/>
          <w:color w:val="000000"/>
          <w:sz w:val="24"/>
          <w:szCs w:val="24"/>
        </w:rPr>
        <w:t>lettronica non valido o non funzionante.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Il sottoscritto è consapevole che ai sensi del predetto DPR n.445/2000 le dichiarazioni rese dai candidati hanno valore di autocertificazione e che nel caso di falsità in atti e di dichiarazioni mendaci troveranno a</w:t>
      </w:r>
      <w:r>
        <w:rPr>
          <w:rFonts w:ascii="Cambria" w:eastAsia="Cambria" w:hAnsi="Cambria" w:cs="Cambria"/>
          <w:color w:val="000000"/>
          <w:sz w:val="24"/>
          <w:szCs w:val="24"/>
        </w:rPr>
        <w:t>pplicazione le sanzioni penali di cui all’art.76 del sopra citato DPR 445/2000.</w:t>
      </w:r>
    </w:p>
    <w:p w:rsidR="00D55CD7" w:rsidRDefault="00D55CD7">
      <w:pPr>
        <w:pStyle w:val="normal"/>
        <w:pBdr>
          <w:top w:val="nil"/>
          <w:left w:val="nil"/>
          <w:bottom w:val="nil"/>
          <w:right w:val="nil"/>
          <w:between w:val="nil"/>
        </w:pBdr>
        <w:ind w:right="5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ind w:right="76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Data e firma                                                                        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ind w:right="76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  ___________________________________________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D.Lgs.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196/2003 (di seguito indicato come “Codice Privacy”) e successive modificazioni ed integrazioni,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</w:rPr>
      </w:pP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AUTORIZZA</w:t>
      </w:r>
    </w:p>
    <w:p w:rsidR="00D55CD7" w:rsidRDefault="00BE65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l’ IC G. Perlasca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di Roma al trattamento, anche con l’ausilio di mezzi informatici e telematici,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dei dati personali forniti dal sottoscritto; prende inoltre atto che, ai sensi del “Codice Privacy”, titolare del trattamento dei dati è l’Istituto sopra citato e che il sottosc</w:t>
      </w:r>
      <w:r>
        <w:rPr>
          <w:rFonts w:ascii="Cambria" w:eastAsia="Cambria" w:hAnsi="Cambria" w:cs="Cambria"/>
          <w:color w:val="000000"/>
          <w:sz w:val="24"/>
          <w:szCs w:val="24"/>
        </w:rPr>
        <w:t>ritto potrà esercitare, in qualunque momento, tutti i diritti di accesso ai propri dati personali previsti dall’art. 7 del “Codice Privacy” (ivi inclusi, a titolo esemplificativo e non esaustivo, il diritto di ottenere la conferma dell’esistenza degli stes</w:t>
      </w:r>
      <w:r>
        <w:rPr>
          <w:rFonts w:ascii="Cambria" w:eastAsia="Cambria" w:hAnsi="Cambria" w:cs="Cambria"/>
          <w:color w:val="000000"/>
          <w:sz w:val="24"/>
          <w:szCs w:val="24"/>
        </w:rPr>
        <w:t>si, conoscerne il contenuto e le finalità e modalità di trattamento, verificarne l’esattezza, richiedere eventuali integrazioni, modifiche e/o la cancellazione, nonché l’opposizione al trattamento degli stessi).</w:t>
      </w:r>
    </w:p>
    <w:p w:rsidR="00D55CD7" w:rsidRDefault="00D55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9"/>
        <w:ind w:right="76"/>
        <w:rPr>
          <w:rFonts w:ascii="Cambria" w:eastAsia="Cambria" w:hAnsi="Cambria" w:cs="Cambria"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Data e firma                                                                        </w:t>
      </w:r>
    </w:p>
    <w:p w:rsidR="00D55CD7" w:rsidRDefault="00BE658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 ___________________________________________</w:t>
      </w:r>
    </w:p>
    <w:sectPr w:rsidR="00D55CD7" w:rsidSect="00D55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582" w:rsidRDefault="00BE6582" w:rsidP="00D55CD7">
      <w:r>
        <w:separator/>
      </w:r>
    </w:p>
  </w:endnote>
  <w:endnote w:type="continuationSeparator" w:id="0">
    <w:p w:rsidR="00BE6582" w:rsidRDefault="00BE6582" w:rsidP="00D55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illium Web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CD7" w:rsidRDefault="00D55C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CD7" w:rsidRDefault="00D55C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CD7" w:rsidRDefault="00D55C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582" w:rsidRDefault="00BE6582" w:rsidP="00D55CD7">
      <w:r>
        <w:separator/>
      </w:r>
    </w:p>
  </w:footnote>
  <w:footnote w:type="continuationSeparator" w:id="0">
    <w:p w:rsidR="00BE6582" w:rsidRDefault="00BE6582" w:rsidP="00D55C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CD7" w:rsidRDefault="00D55C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CD7" w:rsidRDefault="00D55C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CD7" w:rsidRDefault="00D55C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3EE1"/>
    <w:multiLevelType w:val="multilevel"/>
    <w:tmpl w:val="DBA010D2"/>
    <w:lvl w:ilvl="0">
      <w:start w:val="1"/>
      <w:numFmt w:val="bullet"/>
      <w:lvlText w:val="□"/>
      <w:lvlJc w:val="left"/>
      <w:pPr>
        <w:ind w:left="720" w:firstLine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59666DC2"/>
    <w:multiLevelType w:val="multilevel"/>
    <w:tmpl w:val="689239A0"/>
    <w:lvl w:ilvl="0">
      <w:start w:val="1"/>
      <w:numFmt w:val="upperLetter"/>
      <w:lvlText w:val="%1."/>
      <w:lvlJc w:val="left"/>
      <w:pPr>
        <w:ind w:left="896" w:hanging="360"/>
      </w:pPr>
    </w:lvl>
    <w:lvl w:ilvl="1">
      <w:start w:val="1"/>
      <w:numFmt w:val="decimal"/>
      <w:lvlText w:val="%2."/>
      <w:lvlJc w:val="left"/>
      <w:pPr>
        <w:ind w:left="161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336" w:hanging="180"/>
      </w:pPr>
    </w:lvl>
    <w:lvl w:ilvl="3">
      <w:start w:val="1"/>
      <w:numFmt w:val="decimal"/>
      <w:lvlText w:val="%4."/>
      <w:lvlJc w:val="left"/>
      <w:pPr>
        <w:ind w:left="3056" w:hanging="360"/>
      </w:pPr>
    </w:lvl>
    <w:lvl w:ilvl="4">
      <w:start w:val="1"/>
      <w:numFmt w:val="lowerLetter"/>
      <w:lvlText w:val="%5."/>
      <w:lvlJc w:val="left"/>
      <w:pPr>
        <w:ind w:left="3776" w:hanging="360"/>
      </w:pPr>
    </w:lvl>
    <w:lvl w:ilvl="5">
      <w:start w:val="1"/>
      <w:numFmt w:val="lowerRoman"/>
      <w:lvlText w:val="%6."/>
      <w:lvlJc w:val="right"/>
      <w:pPr>
        <w:ind w:left="4496" w:hanging="180"/>
      </w:pPr>
    </w:lvl>
    <w:lvl w:ilvl="6">
      <w:start w:val="1"/>
      <w:numFmt w:val="decimal"/>
      <w:lvlText w:val="%7."/>
      <w:lvlJc w:val="left"/>
      <w:pPr>
        <w:ind w:left="5216" w:hanging="360"/>
      </w:pPr>
    </w:lvl>
    <w:lvl w:ilvl="7">
      <w:start w:val="1"/>
      <w:numFmt w:val="lowerLetter"/>
      <w:lvlText w:val="%8."/>
      <w:lvlJc w:val="left"/>
      <w:pPr>
        <w:ind w:left="5936" w:hanging="360"/>
      </w:pPr>
    </w:lvl>
    <w:lvl w:ilvl="8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CD7"/>
    <w:rsid w:val="00BE6582"/>
    <w:rsid w:val="00D55CD7"/>
    <w:rsid w:val="00E8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55CD7"/>
  </w:style>
  <w:style w:type="table" w:customStyle="1" w:styleId="TableNormal">
    <w:name w:val="Table Normal"/>
    <w:rsid w:val="00D55C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D55CD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5CD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3895</Characters>
  <Application>Microsoft Office Word</Application>
  <DocSecurity>0</DocSecurity>
  <Lines>32</Lines>
  <Paragraphs>9</Paragraphs>
  <ScaleCrop>false</ScaleCrop>
  <Company>Olidata S.p.A.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Montesanti</dc:creator>
  <cp:lastModifiedBy>alunni</cp:lastModifiedBy>
  <cp:revision>2</cp:revision>
  <dcterms:created xsi:type="dcterms:W3CDTF">2023-01-25T13:07:00Z</dcterms:created>
  <dcterms:modified xsi:type="dcterms:W3CDTF">2023-01-25T13:07:00Z</dcterms:modified>
</cp:coreProperties>
</file>